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47" w:rsidRPr="00586522" w:rsidRDefault="00802147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2147" w:rsidRDefault="00802147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b/>
          <w:sz w:val="24"/>
          <w:szCs w:val="24"/>
        </w:rPr>
        <w:t>«Александровская средняя общеобразовательная школа»</w:t>
      </w:r>
    </w:p>
    <w:p w:rsidR="00586522" w:rsidRDefault="00586522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60B" w:rsidRDefault="0006260B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60B" w:rsidRPr="00586522" w:rsidRDefault="0006260B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7E244B" wp14:editId="044351C1">
            <wp:extent cx="5934075" cy="1238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147" w:rsidRPr="00586522" w:rsidRDefault="00802147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                  УТВЕРЖДАЮ:</w:t>
      </w:r>
    </w:p>
    <w:p w:rsidR="00802147" w:rsidRPr="00586522" w:rsidRDefault="00802147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На заседании педсовета                                                 ______________</w:t>
      </w:r>
      <w:proofErr w:type="spellStart"/>
      <w:r w:rsidRPr="00586522">
        <w:rPr>
          <w:rFonts w:ascii="Times New Roman" w:eastAsia="Times New Roman" w:hAnsi="Times New Roman" w:cs="Times New Roman"/>
          <w:sz w:val="24"/>
          <w:szCs w:val="24"/>
        </w:rPr>
        <w:t>Т.В.Глушакова</w:t>
      </w:r>
      <w:proofErr w:type="spellEnd"/>
    </w:p>
    <w:p w:rsidR="00802147" w:rsidRPr="00586522" w:rsidRDefault="0058652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22.05.</w:t>
      </w:r>
      <w:r w:rsidR="00802147" w:rsidRPr="00586522">
        <w:rPr>
          <w:rFonts w:ascii="Times New Roman" w:eastAsia="Times New Roman" w:hAnsi="Times New Roman" w:cs="Times New Roman"/>
          <w:sz w:val="24"/>
          <w:szCs w:val="24"/>
        </w:rPr>
        <w:t xml:space="preserve"> 2019 г.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02147" w:rsidRPr="00586522">
        <w:rPr>
          <w:rFonts w:ascii="Times New Roman" w:eastAsia="Times New Roman" w:hAnsi="Times New Roman" w:cs="Times New Roman"/>
          <w:sz w:val="24"/>
          <w:szCs w:val="24"/>
        </w:rPr>
        <w:t>Директор МБОУ «Александровская СОШ»</w:t>
      </w:r>
    </w:p>
    <w:p w:rsidR="00802147" w:rsidRDefault="00802147" w:rsidP="0058652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100/3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22.05.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2019 г. </w:t>
      </w:r>
    </w:p>
    <w:p w:rsidR="00586522" w:rsidRPr="00586522" w:rsidRDefault="00586522" w:rsidP="0058652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6A" w:rsidRPr="00586522" w:rsidRDefault="005A4B6A" w:rsidP="005865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86522">
        <w:rPr>
          <w:sz w:val="28"/>
          <w:szCs w:val="24"/>
        </w:rPr>
        <w:t>Положение о проведении массовых мероприятий</w:t>
      </w:r>
    </w:p>
    <w:p w:rsidR="005A4B6A" w:rsidRDefault="005A4B6A" w:rsidP="005865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86522">
        <w:rPr>
          <w:sz w:val="28"/>
          <w:szCs w:val="24"/>
        </w:rPr>
        <w:t>в МБОУ «Александровская СОШ</w:t>
      </w:r>
      <w:r w:rsidR="00586522">
        <w:rPr>
          <w:sz w:val="24"/>
          <w:szCs w:val="24"/>
        </w:rPr>
        <w:t>»</w:t>
      </w:r>
    </w:p>
    <w:p w:rsidR="00586522" w:rsidRPr="00586522" w:rsidRDefault="00586522" w:rsidP="005865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5A4B6A" w:rsidRPr="00586522" w:rsidRDefault="00704742" w:rsidP="005865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86522">
        <w:rPr>
          <w:sz w:val="24"/>
          <w:szCs w:val="24"/>
        </w:rPr>
        <w:t xml:space="preserve">1. </w:t>
      </w:r>
      <w:r w:rsidR="005A4B6A" w:rsidRPr="00586522">
        <w:rPr>
          <w:sz w:val="24"/>
          <w:szCs w:val="24"/>
        </w:rPr>
        <w:t>Общие положения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1.1.  Данное Положение освещает вопросы, связанные с проведением внеурочных массовых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1.2.  </w:t>
      </w:r>
      <w:proofErr w:type="gramStart"/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К числу внеурочных мероприятий, не предусмотренных стандартом образования, относятся: общешкольные, классные мероприятия, мероприятия по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уровням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, дискотеки, вечера, утренники, праздники, творческие конкурсы, викторины, экскурсии, спортивные соревнования, а также иные мероприятия, отнесенные к перечисленным, приказом директора школы.</w:t>
      </w:r>
      <w:proofErr w:type="gramEnd"/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1.3.  Указанные внеурочные мероприятия включаются в общешкольный план </w:t>
      </w:r>
      <w:r w:rsidR="00517D5F" w:rsidRPr="00586522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, который рассматривается на педагогическом совете и утверждается приказом директора школы.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1.4.  Общешкольный план готовится заместителем директора школы по </w:t>
      </w:r>
      <w:hyperlink r:id="rId6" w:tooltip="Воспитательная работа" w:history="1">
        <w:r w:rsidRPr="00586522">
          <w:rPr>
            <w:rFonts w:ascii="Times New Roman" w:eastAsia="Times New Roman" w:hAnsi="Times New Roman" w:cs="Times New Roman"/>
            <w:sz w:val="24"/>
            <w:szCs w:val="24"/>
          </w:rPr>
          <w:t>воспитательной работе</w:t>
        </w:r>
      </w:hyperlink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при участии </w:t>
      </w:r>
      <w:hyperlink r:id="rId7" w:tooltip="Классные руководители" w:history="1">
        <w:r w:rsidRPr="00586522">
          <w:rPr>
            <w:rFonts w:ascii="Times New Roman" w:eastAsia="Times New Roman" w:hAnsi="Times New Roman" w:cs="Times New Roman"/>
            <w:sz w:val="24"/>
            <w:szCs w:val="24"/>
          </w:rPr>
          <w:t>классных руководителей</w:t>
        </w:r>
      </w:hyperlink>
      <w:r w:rsidR="00D76A9E" w:rsidRPr="005865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обсуждается на педсовете школы, после чего представляется директору на утверждение.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1.5.  При включении в план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а) целесообразность, определяемая: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местом в системе воспитательной работы;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соответствием поставленных задач конкретным особенностям класса;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б) отношение </w:t>
      </w:r>
      <w:proofErr w:type="gramStart"/>
      <w:r w:rsidR="005865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>, определяемое: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степенью их участия в подготовке и проведении мероприятия;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их активностью;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самостоятельностью;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в) качество организации мероприятия, определяемое: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идейным, нравственным и организационным уровнем;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формами и методами проведения мероприятия;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ролью педагога (педагогов).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г) нравственно-этический потенциал взрослых и детей, определяемый: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·  оценкой роли взрослых;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·  оценкой роли </w:t>
      </w:r>
      <w:proofErr w:type="gramStart"/>
      <w:r w:rsidR="005865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1.6.  Оценка мероприятия </w:t>
      </w:r>
      <w:r w:rsidR="0056721B" w:rsidRPr="00586522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="0056721B" w:rsidRPr="0058652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ся на основе </w:t>
      </w:r>
      <w:proofErr w:type="gramStart"/>
      <w:r w:rsidRPr="00586522">
        <w:rPr>
          <w:rFonts w:ascii="Times New Roman" w:eastAsia="Times New Roman" w:hAnsi="Times New Roman" w:cs="Times New Roman"/>
          <w:sz w:val="24"/>
          <w:szCs w:val="24"/>
        </w:rPr>
        <w:t>экспресс-опросов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щихся и педагогов в устной или письменной форме с краткой (на одном листе) фиксацией результатов опросов. Оценки детей и взрослых, педагогов даются раздельно. Опрос 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производится классными руководителями под руководством заместителя директора по воспитательной работе.</w:t>
      </w:r>
      <w:r w:rsidR="0056721B" w:rsidRPr="00586522">
        <w:rPr>
          <w:rFonts w:ascii="Times New Roman" w:eastAsia="Times New Roman" w:hAnsi="Times New Roman" w:cs="Times New Roman"/>
          <w:sz w:val="24"/>
          <w:szCs w:val="24"/>
        </w:rPr>
        <w:t xml:space="preserve"> Также проведенное мероприятие может обсуждаться на заседаниях МО классных руководителей, педсовете, совещании при директоре.</w:t>
      </w:r>
    </w:p>
    <w:p w:rsidR="0075792F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1.7.  За 2 недели до проведения мероприяти</w:t>
      </w:r>
      <w:r w:rsidR="0075792F" w:rsidRPr="00586522">
        <w:rPr>
          <w:rFonts w:ascii="Times New Roman" w:eastAsia="Times New Roman" w:hAnsi="Times New Roman" w:cs="Times New Roman"/>
          <w:sz w:val="24"/>
          <w:szCs w:val="24"/>
        </w:rPr>
        <w:t xml:space="preserve">я составляется план проведения и (или) </w:t>
      </w:r>
      <w:r w:rsidR="00586522">
        <w:rPr>
          <w:rFonts w:ascii="Times New Roman" w:eastAsia="Times New Roman" w:hAnsi="Times New Roman" w:cs="Times New Roman"/>
          <w:sz w:val="24"/>
          <w:szCs w:val="24"/>
        </w:rPr>
        <w:t xml:space="preserve">сценарий мероприятия. </w:t>
      </w:r>
      <w:r w:rsidR="0075792F" w:rsidRPr="00586522">
        <w:rPr>
          <w:rFonts w:ascii="Times New Roman" w:eastAsia="Times New Roman" w:hAnsi="Times New Roman" w:cs="Times New Roman"/>
          <w:sz w:val="24"/>
          <w:szCs w:val="24"/>
        </w:rPr>
        <w:t>Перед проведением мероприятия директор издает приказ, в котором указывает:</w:t>
      </w:r>
    </w:p>
    <w:p w:rsidR="0075792F" w:rsidRPr="00586522" w:rsidRDefault="0075792F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58652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данного мероприятия;</w:t>
      </w:r>
    </w:p>
    <w:p w:rsidR="00704742" w:rsidRPr="00586522" w:rsidRDefault="0075792F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-общую</w:t>
      </w:r>
      <w:r w:rsidR="00704742" w:rsidRPr="00586522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мероприятия с указанием времени начала и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окончания, даты проведения;</w:t>
      </w:r>
    </w:p>
    <w:p w:rsidR="00704742" w:rsidRPr="00586522" w:rsidRDefault="0075792F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4742" w:rsidRPr="00586522">
        <w:rPr>
          <w:rFonts w:ascii="Times New Roman" w:eastAsia="Times New Roman" w:hAnsi="Times New Roman" w:cs="Times New Roman"/>
          <w:sz w:val="24"/>
          <w:szCs w:val="24"/>
        </w:rPr>
        <w:t xml:space="preserve"> кем и как обеспечивается охрана 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жизни и здоровья </w:t>
      </w:r>
      <w:proofErr w:type="gramStart"/>
      <w:r w:rsidRPr="005865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>1.8.  Директор школы не реже 1 раза в четверть заслушивает заместителя по воспитательной работе по вопросу выполнения плана мероприятий и вносит в этот план необходимые коррективы.</w:t>
      </w:r>
    </w:p>
    <w:p w:rsidR="00704742" w:rsidRPr="00586522" w:rsidRDefault="00704742" w:rsidP="0058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1.9. 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</w:t>
      </w:r>
      <w:r w:rsidR="0075792F" w:rsidRPr="00586522">
        <w:rPr>
          <w:rFonts w:ascii="Times New Roman" w:eastAsia="Times New Roman" w:hAnsi="Times New Roman" w:cs="Times New Roman"/>
          <w:sz w:val="24"/>
          <w:szCs w:val="24"/>
        </w:rPr>
        <w:t>своего класса к мероприятию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, его организацию и проведение, отвечает за жизнь и здоровье </w:t>
      </w:r>
      <w:proofErr w:type="gramStart"/>
      <w:r w:rsidR="0075792F" w:rsidRPr="005865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5792F" w:rsidRPr="0058652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6522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586522">
        <w:rPr>
          <w:rFonts w:ascii="Times New Roman" w:eastAsia="Times New Roman" w:hAnsi="Times New Roman" w:cs="Times New Roman"/>
          <w:sz w:val="24"/>
          <w:szCs w:val="24"/>
        </w:rPr>
        <w:t xml:space="preserve"> во время мероприятия, дисциплину и порядок в своем классе.</w:t>
      </w:r>
    </w:p>
    <w:p w:rsidR="0075792F" w:rsidRPr="00586522" w:rsidRDefault="0075792F" w:rsidP="0058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522">
        <w:rPr>
          <w:rFonts w:ascii="Times New Roman" w:hAnsi="Times New Roman" w:cs="Times New Roman"/>
          <w:b/>
          <w:sz w:val="24"/>
          <w:szCs w:val="24"/>
        </w:rPr>
        <w:t>2. Порядок проведения массовых мероприятий.</w:t>
      </w:r>
    </w:p>
    <w:p w:rsidR="005A4B6A" w:rsidRPr="00586522" w:rsidRDefault="0075792F" w:rsidP="00586522">
      <w:pPr>
        <w:pStyle w:val="a3"/>
        <w:spacing w:before="0" w:beforeAutospacing="0" w:after="0" w:afterAutospacing="0"/>
      </w:pPr>
      <w:r w:rsidRPr="00586522">
        <w:t>2.</w:t>
      </w:r>
      <w:r w:rsidR="005A4B6A" w:rsidRPr="00586522">
        <w:t>1. Массовые мероприятия проводятся в актовом, спортивно</w:t>
      </w:r>
      <w:r w:rsidRPr="00586522">
        <w:t>м зале,  рекреациях, стадионе школы</w:t>
      </w:r>
      <w:r w:rsidR="005A4B6A" w:rsidRPr="00586522">
        <w:t xml:space="preserve"> и т.д. </w:t>
      </w:r>
    </w:p>
    <w:p w:rsidR="005A4B6A" w:rsidRPr="00586522" w:rsidRDefault="0075792F" w:rsidP="00586522">
      <w:pPr>
        <w:pStyle w:val="a3"/>
        <w:spacing w:before="0" w:beforeAutospacing="0" w:after="0" w:afterAutospacing="0"/>
      </w:pPr>
      <w:r w:rsidRPr="00586522">
        <w:t>2.2</w:t>
      </w:r>
      <w:r w:rsidR="005A4B6A" w:rsidRPr="00586522">
        <w:t xml:space="preserve">. </w:t>
      </w:r>
      <w:proofErr w:type="gramStart"/>
      <w:r w:rsidR="005A4B6A" w:rsidRPr="00586522">
        <w:t xml:space="preserve">Массовые мероприятия проводятся для обучающихся школы, </w:t>
      </w:r>
      <w:r w:rsidRPr="00586522">
        <w:t xml:space="preserve">родителей (законных представителей), </w:t>
      </w:r>
      <w:r w:rsidR="00586522">
        <w:t xml:space="preserve">при проведении массовых мероприятий с обучающимися или их родителями могут приглашаться специалисты образовательных учреждений, управления образования, организаций системы профилактики, администрации села и района, </w:t>
      </w:r>
      <w:r w:rsidRPr="00586522">
        <w:t xml:space="preserve">участие </w:t>
      </w:r>
      <w:r w:rsidR="00586522">
        <w:t xml:space="preserve">иных </w:t>
      </w:r>
      <w:r w:rsidRPr="00586522">
        <w:t>посторонних лиц запрещено.</w:t>
      </w:r>
      <w:proofErr w:type="gramEnd"/>
    </w:p>
    <w:p w:rsidR="005A4B6A" w:rsidRDefault="005A4B6A" w:rsidP="00586522">
      <w:pPr>
        <w:pStyle w:val="a3"/>
        <w:spacing w:before="0" w:beforeAutospacing="0" w:after="0" w:afterAutospacing="0"/>
      </w:pPr>
      <w:r w:rsidRPr="00586522">
        <w:t>2.</w:t>
      </w:r>
      <w:r w:rsidR="0075792F" w:rsidRPr="00586522">
        <w:t>3.</w:t>
      </w:r>
      <w:r w:rsidRPr="00586522">
        <w:t xml:space="preserve"> Время проведения массовых мероприятий</w:t>
      </w:r>
      <w:r w:rsidR="0075792F" w:rsidRPr="00586522">
        <w:t xml:space="preserve"> -</w:t>
      </w:r>
      <w:r w:rsidRPr="00586522">
        <w:t xml:space="preserve"> с 15.00 до 21.00</w:t>
      </w:r>
      <w:r w:rsidR="00586522">
        <w:t>.</w:t>
      </w:r>
    </w:p>
    <w:p w:rsidR="00586522" w:rsidRPr="00586522" w:rsidRDefault="00586522" w:rsidP="00586522">
      <w:pPr>
        <w:pStyle w:val="a3"/>
        <w:spacing w:before="0" w:beforeAutospacing="0" w:after="0" w:afterAutospacing="0"/>
      </w:pPr>
    </w:p>
    <w:p w:rsidR="005A4B6A" w:rsidRPr="00586522" w:rsidRDefault="0075792F" w:rsidP="0058652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86522">
        <w:rPr>
          <w:sz w:val="24"/>
          <w:szCs w:val="24"/>
        </w:rPr>
        <w:t xml:space="preserve">3. </w:t>
      </w:r>
      <w:r w:rsidR="005A4B6A" w:rsidRPr="00586522">
        <w:rPr>
          <w:sz w:val="24"/>
          <w:szCs w:val="24"/>
        </w:rPr>
        <w:t>Права и обязанности участников образовательного процесса в ходе массовых мероприятий.</w:t>
      </w:r>
    </w:p>
    <w:p w:rsidR="005A4B6A" w:rsidRPr="00586522" w:rsidRDefault="0075792F" w:rsidP="00586522">
      <w:pPr>
        <w:pStyle w:val="a3"/>
        <w:spacing w:before="0" w:beforeAutospacing="0" w:after="0" w:afterAutospacing="0"/>
        <w:rPr>
          <w:b/>
        </w:rPr>
      </w:pPr>
      <w:r w:rsidRPr="00586522">
        <w:rPr>
          <w:b/>
        </w:rPr>
        <w:t>3.1. Обучающиеся,</w:t>
      </w:r>
      <w:r w:rsidR="005A4B6A" w:rsidRPr="00586522">
        <w:rPr>
          <w:b/>
          <w:color w:val="FF0000"/>
        </w:rPr>
        <w:t xml:space="preserve"> </w:t>
      </w:r>
      <w:r w:rsidR="005A4B6A" w:rsidRPr="00586522">
        <w:rPr>
          <w:b/>
        </w:rPr>
        <w:t>родители, учителя имеют право: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Присутствовать на массовых мероприятиях;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Участвовать в программах;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Высказывать предложения по организации массовых мероприятий;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Обратить</w:t>
      </w:r>
      <w:r w:rsidR="003734E7" w:rsidRPr="00586522">
        <w:t xml:space="preserve">ся с жалобой к администрации </w:t>
      </w:r>
      <w:r w:rsidR="00586522">
        <w:t>школы</w:t>
      </w:r>
      <w:r w:rsidR="003734E7" w:rsidRPr="00586522">
        <w:t xml:space="preserve"> н</w:t>
      </w:r>
      <w:r w:rsidRPr="00586522">
        <w:t>а защиту чести и достоинства в установленном законом РФ порядке;</w:t>
      </w:r>
    </w:p>
    <w:p w:rsidR="005A4B6A" w:rsidRPr="00586522" w:rsidRDefault="0075792F" w:rsidP="00586522">
      <w:pPr>
        <w:pStyle w:val="a3"/>
        <w:spacing w:before="0" w:beforeAutospacing="0" w:after="0" w:afterAutospacing="0"/>
        <w:rPr>
          <w:b/>
        </w:rPr>
      </w:pPr>
      <w:r w:rsidRPr="00586522">
        <w:rPr>
          <w:b/>
        </w:rPr>
        <w:t>3.</w:t>
      </w:r>
      <w:r w:rsidR="005A4B6A" w:rsidRPr="00586522">
        <w:rPr>
          <w:b/>
        </w:rPr>
        <w:t>2. Обучающиеся,</w:t>
      </w:r>
      <w:r w:rsidR="005A4B6A" w:rsidRPr="00586522">
        <w:rPr>
          <w:b/>
          <w:color w:val="FF0000"/>
        </w:rPr>
        <w:t xml:space="preserve"> </w:t>
      </w:r>
      <w:r w:rsidR="005A4B6A" w:rsidRPr="00586522">
        <w:rPr>
          <w:b/>
        </w:rPr>
        <w:t>родители, учителя обязаны: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Соблюдать правила поведения</w:t>
      </w:r>
      <w:r w:rsidR="003734E7" w:rsidRPr="00586522">
        <w:t>,</w:t>
      </w:r>
      <w:r w:rsidRPr="00586522">
        <w:t xml:space="preserve"> установленные Уставом </w:t>
      </w:r>
      <w:r w:rsidR="00586522">
        <w:t>школой</w:t>
      </w:r>
      <w:r w:rsidRPr="00586522">
        <w:t>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 xml:space="preserve">- В случае нанесения материального ущерба </w:t>
      </w:r>
      <w:r w:rsidR="00586522">
        <w:t>школе</w:t>
      </w:r>
      <w:r w:rsidRPr="00586522">
        <w:t xml:space="preserve"> возместить стоимость данного ущерба (согласно справке бухгалтерии);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Ставит</w:t>
      </w:r>
      <w:r w:rsidR="003734E7" w:rsidRPr="00586522">
        <w:t>ь</w:t>
      </w:r>
      <w:r w:rsidRPr="00586522">
        <w:t xml:space="preserve"> в известность </w:t>
      </w:r>
      <w:r w:rsidR="00586522">
        <w:t>директора школы</w:t>
      </w:r>
      <w:r w:rsidRPr="00586522">
        <w:t xml:space="preserve"> о чрезвычайных происшествиях;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Предотвращать конфликтные ситуации при проведении массовых мероприятий;</w:t>
      </w:r>
    </w:p>
    <w:p w:rsidR="005A4B6A" w:rsidRPr="00586522" w:rsidRDefault="0075792F" w:rsidP="00586522">
      <w:pPr>
        <w:pStyle w:val="a3"/>
        <w:spacing w:before="0" w:beforeAutospacing="0" w:after="0" w:afterAutospacing="0"/>
        <w:rPr>
          <w:b/>
        </w:rPr>
      </w:pPr>
      <w:r w:rsidRPr="00586522">
        <w:rPr>
          <w:b/>
        </w:rPr>
        <w:t>3.3</w:t>
      </w:r>
      <w:r w:rsidR="005A4B6A" w:rsidRPr="00586522">
        <w:rPr>
          <w:b/>
        </w:rPr>
        <w:t>. В день проведения массовых мероприятий</w:t>
      </w:r>
      <w:r w:rsidRPr="00586522">
        <w:rPr>
          <w:b/>
        </w:rPr>
        <w:t xml:space="preserve"> ответственный за его проведение (организатор) должен</w:t>
      </w:r>
      <w:r w:rsidR="005A4B6A" w:rsidRPr="00586522">
        <w:rPr>
          <w:b/>
        </w:rPr>
        <w:t>: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>- организовать проверку помещения на предмет безопасности</w:t>
      </w:r>
      <w:r w:rsidRPr="00586522">
        <w:rPr>
          <w:color w:val="FF0000"/>
        </w:rPr>
        <w:t xml:space="preserve"> </w:t>
      </w:r>
      <w:r w:rsidRPr="00586522">
        <w:t xml:space="preserve">(с записью в </w:t>
      </w:r>
      <w:proofErr w:type="spellStart"/>
      <w:proofErr w:type="gramStart"/>
      <w:r w:rsidR="00586522" w:rsidRPr="00586522">
        <w:t>в</w:t>
      </w:r>
      <w:proofErr w:type="spellEnd"/>
      <w:proofErr w:type="gramEnd"/>
      <w:r w:rsidR="00586522" w:rsidRPr="00586522">
        <w:t xml:space="preserve"> журнал антитерро</w:t>
      </w:r>
      <w:r w:rsidR="00586522">
        <w:t>ри</w:t>
      </w:r>
      <w:r w:rsidR="00586522" w:rsidRPr="00586522">
        <w:t>стической безопасности</w:t>
      </w:r>
      <w:r w:rsidRPr="00586522">
        <w:t>);</w:t>
      </w:r>
    </w:p>
    <w:p w:rsidR="005A4B6A" w:rsidRPr="00586522" w:rsidRDefault="005A4B6A" w:rsidP="00586522">
      <w:pPr>
        <w:pStyle w:val="a3"/>
        <w:spacing w:before="0" w:beforeAutospacing="0" w:after="0" w:afterAutospacing="0"/>
      </w:pPr>
      <w:r w:rsidRPr="00586522">
        <w:t xml:space="preserve">- проверить явку </w:t>
      </w:r>
      <w:r w:rsidR="0075792F" w:rsidRPr="00586522">
        <w:t xml:space="preserve">обучающихся, дежурных родителей (законных представителей) обучающихся, классных руководителей, других </w:t>
      </w:r>
      <w:r w:rsidRPr="00586522">
        <w:t>работников</w:t>
      </w:r>
      <w:r w:rsidR="0075792F" w:rsidRPr="00586522">
        <w:rPr>
          <w:color w:val="FF0000"/>
        </w:rPr>
        <w:t xml:space="preserve"> </w:t>
      </w:r>
      <w:r w:rsidRPr="00586522">
        <w:t>на мероприятие</w:t>
      </w:r>
      <w:r w:rsidR="0075792F" w:rsidRPr="00586522">
        <w:t xml:space="preserve">, </w:t>
      </w:r>
      <w:r w:rsidRPr="00586522">
        <w:t xml:space="preserve">провести инструктаж на месте по ТБ, ПББ, ОБЖ </w:t>
      </w:r>
      <w:r w:rsidR="0075792F" w:rsidRPr="00586522">
        <w:t>об</w:t>
      </w:r>
      <w:r w:rsidRPr="00586522">
        <w:t>уча</w:t>
      </w:r>
      <w:r w:rsidR="0075792F" w:rsidRPr="00586522">
        <w:t>ю</w:t>
      </w:r>
      <w:r w:rsidRPr="00586522">
        <w:t>щихся;</w:t>
      </w:r>
      <w:r w:rsidR="0075792F" w:rsidRPr="00586522">
        <w:tab/>
      </w:r>
    </w:p>
    <w:p w:rsidR="005A4B6A" w:rsidRPr="00586522" w:rsidRDefault="0075792F" w:rsidP="00586522">
      <w:pPr>
        <w:pStyle w:val="a3"/>
        <w:spacing w:before="0" w:beforeAutospacing="0" w:after="0" w:afterAutospacing="0"/>
      </w:pPr>
      <w:r w:rsidRPr="00586522">
        <w:t>- в</w:t>
      </w:r>
      <w:r w:rsidR="005A4B6A" w:rsidRPr="00586522">
        <w:t xml:space="preserve"> случае нарушения участниками массовых мероприят</w:t>
      </w:r>
      <w:r w:rsidRPr="00586522">
        <w:t>ий распорядка, Устава школы</w:t>
      </w:r>
      <w:r w:rsidR="005A4B6A" w:rsidRPr="00586522">
        <w:t>, прервать мероприятие или прекратить его проведение, удалить нарушителей с мероприятия, составить предст</w:t>
      </w:r>
      <w:r w:rsidRPr="00586522">
        <w:t>авление на Совет профилактики</w:t>
      </w:r>
      <w:r w:rsidR="005A4B6A" w:rsidRPr="00586522">
        <w:t>.</w:t>
      </w:r>
    </w:p>
    <w:p w:rsidR="005A4B6A" w:rsidRPr="00586522" w:rsidRDefault="0075792F" w:rsidP="00586522">
      <w:pPr>
        <w:pStyle w:val="a3"/>
        <w:spacing w:before="0" w:beforeAutospacing="0" w:after="0" w:afterAutospacing="0"/>
      </w:pPr>
      <w:r w:rsidRPr="00586522">
        <w:t>- с</w:t>
      </w:r>
      <w:r w:rsidR="005A4B6A" w:rsidRPr="00586522">
        <w:t>ократить время, отменить мероприятие в случае чрезвычайного происшествия</w:t>
      </w:r>
      <w:r w:rsidR="00425DC0" w:rsidRPr="00586522">
        <w:t>.</w:t>
      </w:r>
    </w:p>
    <w:p w:rsidR="005A4B6A" w:rsidRPr="00586522" w:rsidRDefault="0075792F" w:rsidP="00586522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522">
        <w:rPr>
          <w:rFonts w:ascii="Times New Roman" w:hAnsi="Times New Roman" w:cs="Times New Roman"/>
          <w:sz w:val="24"/>
          <w:szCs w:val="24"/>
        </w:rPr>
        <w:t>- докладывать директору школы</w:t>
      </w:r>
      <w:r w:rsidR="00D03663" w:rsidRPr="00586522">
        <w:rPr>
          <w:rFonts w:ascii="Times New Roman" w:hAnsi="Times New Roman" w:cs="Times New Roman"/>
          <w:sz w:val="24"/>
          <w:szCs w:val="24"/>
        </w:rPr>
        <w:t xml:space="preserve"> об итогах мероприятия.</w:t>
      </w:r>
      <w:r w:rsidRPr="00586522">
        <w:rPr>
          <w:rFonts w:ascii="Times New Roman" w:hAnsi="Times New Roman" w:cs="Times New Roman"/>
          <w:sz w:val="24"/>
          <w:szCs w:val="24"/>
        </w:rPr>
        <w:tab/>
      </w:r>
    </w:p>
    <w:p w:rsidR="005A4B6A" w:rsidRPr="00586522" w:rsidRDefault="005A4B6A" w:rsidP="00586522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A4B6A" w:rsidRPr="00586522" w:rsidRDefault="005A4B6A" w:rsidP="00586522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693E" w:rsidRPr="00586522" w:rsidRDefault="00586522" w:rsidP="00586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 действует до его замены</w:t>
      </w:r>
    </w:p>
    <w:sectPr w:rsidR="003B693E" w:rsidRPr="00586522" w:rsidSect="008021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6A"/>
    <w:rsid w:val="0006260B"/>
    <w:rsid w:val="003734E7"/>
    <w:rsid w:val="003B693E"/>
    <w:rsid w:val="00425DC0"/>
    <w:rsid w:val="00517D5F"/>
    <w:rsid w:val="0056721B"/>
    <w:rsid w:val="00586522"/>
    <w:rsid w:val="005A4B6A"/>
    <w:rsid w:val="00704742"/>
    <w:rsid w:val="0075792F"/>
    <w:rsid w:val="00802147"/>
    <w:rsid w:val="00A07DC4"/>
    <w:rsid w:val="00A72404"/>
    <w:rsid w:val="00BC3CFB"/>
    <w:rsid w:val="00D03663"/>
    <w:rsid w:val="00D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B6A"/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paragraph" w:styleId="a3">
    <w:name w:val="Normal (Web)"/>
    <w:basedOn w:val="a"/>
    <w:uiPriority w:val="99"/>
    <w:unhideWhenUsed/>
    <w:rsid w:val="005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47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B6A"/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paragraph" w:styleId="a3">
    <w:name w:val="Normal (Web)"/>
    <w:basedOn w:val="a"/>
    <w:uiPriority w:val="99"/>
    <w:unhideWhenUsed/>
    <w:rsid w:val="005A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47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lassnie_rukovodite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spitatelmznaya_rabot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13</cp:revision>
  <dcterms:created xsi:type="dcterms:W3CDTF">2019-08-11T05:55:00Z</dcterms:created>
  <dcterms:modified xsi:type="dcterms:W3CDTF">2021-01-04T04:49:00Z</dcterms:modified>
</cp:coreProperties>
</file>